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1A" w:rsidRPr="00394F49" w:rsidRDefault="000E5075">
      <w:pPr>
        <w:rPr>
          <w:rFonts w:cstheme="minorHAnsi"/>
          <w:b/>
          <w:sz w:val="40"/>
          <w:szCs w:val="40"/>
          <w:u w:val="single"/>
        </w:rPr>
      </w:pPr>
      <w:r w:rsidRPr="00394F49">
        <w:rPr>
          <w:rFonts w:cstheme="minorHAnsi"/>
          <w:b/>
          <w:sz w:val="40"/>
          <w:szCs w:val="40"/>
          <w:u w:val="single"/>
        </w:rPr>
        <w:t>T</w:t>
      </w:r>
      <w:r w:rsidR="00FF0187" w:rsidRPr="00394F49">
        <w:rPr>
          <w:rFonts w:cstheme="minorHAnsi"/>
          <w:b/>
          <w:sz w:val="40"/>
          <w:szCs w:val="40"/>
          <w:u w:val="single"/>
        </w:rPr>
        <w:t>estování</w:t>
      </w:r>
      <w:r w:rsidR="00365E3C">
        <w:rPr>
          <w:rFonts w:cstheme="minorHAnsi"/>
          <w:b/>
          <w:sz w:val="40"/>
          <w:szCs w:val="40"/>
          <w:u w:val="single"/>
        </w:rPr>
        <w:t xml:space="preserve"> žáků </w:t>
      </w:r>
      <w:r w:rsidR="00FF132B">
        <w:rPr>
          <w:rFonts w:cstheme="minorHAnsi"/>
          <w:b/>
          <w:sz w:val="40"/>
          <w:szCs w:val="40"/>
          <w:u w:val="single"/>
        </w:rPr>
        <w:t>(informa</w:t>
      </w:r>
      <w:r w:rsidR="00365E3C">
        <w:rPr>
          <w:rFonts w:cstheme="minorHAnsi"/>
          <w:b/>
          <w:sz w:val="40"/>
          <w:szCs w:val="40"/>
          <w:u w:val="single"/>
        </w:rPr>
        <w:t>ce pro MŠ i ZŠ)</w:t>
      </w:r>
    </w:p>
    <w:p w:rsidR="00FF0187" w:rsidRPr="00394F49" w:rsidRDefault="00FF0187" w:rsidP="00FF0187">
      <w:pPr>
        <w:pStyle w:val="Default"/>
        <w:rPr>
          <w:rFonts w:asciiTheme="minorHAnsi" w:hAnsiTheme="minorHAnsi" w:cstheme="minorHAnsi"/>
        </w:rPr>
      </w:pPr>
    </w:p>
    <w:p w:rsidR="00FF0187" w:rsidRPr="00394F49" w:rsidRDefault="00365E3C" w:rsidP="00FF018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</w:t>
      </w:r>
      <w:r w:rsidR="00FF0187" w:rsidRPr="00394F49">
        <w:rPr>
          <w:rFonts w:asciiTheme="minorHAnsi" w:hAnsiTheme="minorHAnsi" w:cstheme="minorHAnsi"/>
        </w:rPr>
        <w:t xml:space="preserve">ítě nebo žák (dále jenom žák) nemůže být nucen k účasti na testování a neúčast na testování nemůže být jakkoliv sankcionována. Důsledkem neúčasti je pouze nemožnost účasti na prezenčním vzdělávání. Pokud se žák neúčastní prezenčního vzdělávání </w:t>
      </w:r>
      <w:r w:rsidR="00FF0187" w:rsidRPr="00394F49">
        <w:rPr>
          <w:rFonts w:asciiTheme="minorHAnsi" w:hAnsiTheme="minorHAnsi" w:cstheme="minorHAnsi"/>
          <w:u w:val="single"/>
        </w:rPr>
        <w:t>z důvodu neúčasti na testování</w:t>
      </w:r>
      <w:r w:rsidR="00FF0187" w:rsidRPr="00394F49">
        <w:rPr>
          <w:rFonts w:asciiTheme="minorHAnsi" w:hAnsiTheme="minorHAnsi" w:cstheme="minorHAnsi"/>
        </w:rPr>
        <w:t>, škola bude absenci evidovat jako omluvenou. Při této omluvené absenci škola sice nemá povinnost zajistit dítěti, žákovi či studentovi distanční způsob vzdělávání dle zákona, ale poskytne mu př</w:t>
      </w:r>
      <w:r>
        <w:rPr>
          <w:rFonts w:asciiTheme="minorHAnsi" w:hAnsiTheme="minorHAnsi" w:cstheme="minorHAnsi"/>
        </w:rPr>
        <w:t>iměřenou formu studijní podpory.</w:t>
      </w:r>
    </w:p>
    <w:p w:rsidR="00FF0187" w:rsidRPr="00394F49" w:rsidRDefault="00FF0187" w:rsidP="00FF0187">
      <w:pPr>
        <w:pStyle w:val="Default"/>
        <w:rPr>
          <w:rFonts w:asciiTheme="minorHAnsi" w:hAnsiTheme="minorHAnsi" w:cstheme="minorHAnsi"/>
        </w:rPr>
      </w:pPr>
    </w:p>
    <w:p w:rsidR="00FF0187" w:rsidRPr="00394F49" w:rsidRDefault="00365E3C" w:rsidP="00FF018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</w:t>
      </w:r>
      <w:r w:rsidR="00FF0187" w:rsidRPr="00394F49">
        <w:rPr>
          <w:rFonts w:asciiTheme="minorHAnsi" w:hAnsiTheme="minorHAnsi" w:cstheme="minorHAnsi"/>
        </w:rPr>
        <w:t xml:space="preserve"> testování se může dostavit dítě, žák, student nebo zaměstnanec školy pouze tehdy, pokud </w:t>
      </w:r>
      <w:r w:rsidR="00FF0187" w:rsidRPr="00365E3C">
        <w:rPr>
          <w:rFonts w:asciiTheme="minorHAnsi" w:hAnsiTheme="minorHAnsi" w:cstheme="minorHAnsi"/>
          <w:u w:val="single"/>
        </w:rPr>
        <w:t>nemá příznaky infekčního virového onemocnění</w:t>
      </w:r>
    </w:p>
    <w:p w:rsidR="00FF0187" w:rsidRPr="00394F49" w:rsidRDefault="00FF0187">
      <w:pPr>
        <w:rPr>
          <w:rFonts w:cstheme="minorHAnsi"/>
          <w:sz w:val="24"/>
          <w:szCs w:val="24"/>
        </w:rPr>
      </w:pPr>
    </w:p>
    <w:p w:rsidR="00FF0187" w:rsidRPr="00394F49" w:rsidRDefault="00FF0187" w:rsidP="00FF0187">
      <w:pPr>
        <w:pStyle w:val="Default"/>
        <w:rPr>
          <w:rFonts w:asciiTheme="minorHAnsi" w:hAnsiTheme="minorHAnsi" w:cstheme="minorHAnsi"/>
        </w:rPr>
      </w:pPr>
      <w:r w:rsidRPr="00394F49">
        <w:rPr>
          <w:rFonts w:asciiTheme="minorHAnsi" w:hAnsiTheme="minorHAnsi" w:cstheme="minorHAnsi"/>
        </w:rPr>
        <w:t xml:space="preserve">- </w:t>
      </w:r>
      <w:r w:rsidR="00365E3C">
        <w:rPr>
          <w:rFonts w:asciiTheme="minorHAnsi" w:hAnsiTheme="minorHAnsi" w:cstheme="minorHAnsi"/>
        </w:rPr>
        <w:t>t</w:t>
      </w:r>
      <w:r w:rsidRPr="00394F49">
        <w:rPr>
          <w:rFonts w:asciiTheme="minorHAnsi" w:hAnsiTheme="minorHAnsi" w:cstheme="minorHAnsi"/>
        </w:rPr>
        <w:t xml:space="preserve">estování bude probíhat tzv. </w:t>
      </w:r>
      <w:proofErr w:type="spellStart"/>
      <w:r w:rsidRPr="00394F49">
        <w:rPr>
          <w:rFonts w:asciiTheme="minorHAnsi" w:hAnsiTheme="minorHAnsi" w:cstheme="minorHAnsi"/>
        </w:rPr>
        <w:t>samoodběrem</w:t>
      </w:r>
      <w:proofErr w:type="spellEnd"/>
      <w:r w:rsidRPr="00394F49">
        <w:rPr>
          <w:rFonts w:asciiTheme="minorHAnsi" w:hAnsiTheme="minorHAnsi" w:cstheme="minorHAnsi"/>
        </w:rPr>
        <w:t>, u kterého není nutná asistence zdravo</w:t>
      </w:r>
      <w:r w:rsidR="00365E3C">
        <w:rPr>
          <w:rFonts w:asciiTheme="minorHAnsi" w:hAnsiTheme="minorHAnsi" w:cstheme="minorHAnsi"/>
        </w:rPr>
        <w:t>tnického personálu,</w:t>
      </w:r>
      <w:r w:rsidRPr="00394F49">
        <w:rPr>
          <w:rFonts w:asciiTheme="minorHAnsi" w:hAnsiTheme="minorHAnsi" w:cstheme="minorHAnsi"/>
        </w:rPr>
        <w:t xml:space="preserve"> případě testování dětí v předškolním vzdělávání, žáků 1. - 3. ročníku 1. stupně ZŠ </w:t>
      </w:r>
      <w:r w:rsidRPr="00365E3C">
        <w:rPr>
          <w:rFonts w:asciiTheme="minorHAnsi" w:hAnsiTheme="minorHAnsi" w:cstheme="minorHAnsi"/>
          <w:u w:val="single"/>
        </w:rPr>
        <w:t>je umožněna asistence při provádění testu třetí osobou</w:t>
      </w:r>
      <w:r w:rsidRPr="00394F49">
        <w:rPr>
          <w:rFonts w:asciiTheme="minorHAnsi" w:hAnsiTheme="minorHAnsi" w:cstheme="minorHAnsi"/>
        </w:rPr>
        <w:t xml:space="preserve"> (zákonný zástupce či jiná osoba, která musí mít souhlas nebo být pověřena zákonným zástupcem a zároveň s touto asistencí souhlasit).</w:t>
      </w:r>
    </w:p>
    <w:p w:rsidR="00FF0187" w:rsidRPr="00394F49" w:rsidRDefault="00FF0187" w:rsidP="00FF0187">
      <w:pPr>
        <w:pStyle w:val="Default"/>
        <w:rPr>
          <w:rFonts w:asciiTheme="minorHAnsi" w:hAnsiTheme="minorHAnsi" w:cstheme="minorHAnsi"/>
        </w:rPr>
      </w:pPr>
    </w:p>
    <w:p w:rsidR="00FF0187" w:rsidRPr="00394F49" w:rsidRDefault="00365E3C" w:rsidP="00FF018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</w:t>
      </w:r>
      <w:r w:rsidR="00FF0187" w:rsidRPr="00394F49">
        <w:rPr>
          <w:rFonts w:asciiTheme="minorHAnsi" w:hAnsiTheme="minorHAnsi" w:cstheme="minorHAnsi"/>
        </w:rPr>
        <w:t xml:space="preserve">estování </w:t>
      </w:r>
      <w:r w:rsidR="00FF0187" w:rsidRPr="00394F49">
        <w:rPr>
          <w:rFonts w:asciiTheme="minorHAnsi" w:hAnsiTheme="minorHAnsi" w:cstheme="minorHAnsi"/>
          <w:u w:val="single"/>
        </w:rPr>
        <w:t>se neprovádí</w:t>
      </w:r>
      <w:r w:rsidR="00FF0187" w:rsidRPr="00394F49">
        <w:rPr>
          <w:rFonts w:asciiTheme="minorHAnsi" w:hAnsiTheme="minorHAnsi" w:cstheme="minorHAnsi"/>
        </w:rPr>
        <w:t xml:space="preserve">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 Tuto skutečnost </w:t>
      </w:r>
      <w:r w:rsidR="00FF0187" w:rsidRPr="00365E3C">
        <w:rPr>
          <w:rFonts w:asciiTheme="minorHAnsi" w:hAnsiTheme="minorHAnsi" w:cstheme="minorHAnsi"/>
          <w:u w:val="single"/>
        </w:rPr>
        <w:t>musí osoba prokazatelně doložit</w:t>
      </w:r>
      <w:r>
        <w:rPr>
          <w:rFonts w:asciiTheme="minorHAnsi" w:hAnsiTheme="minorHAnsi" w:cstheme="minorHAnsi"/>
        </w:rPr>
        <w:t xml:space="preserve">. </w:t>
      </w:r>
      <w:r w:rsidR="00FF0187" w:rsidRPr="00394F49">
        <w:rPr>
          <w:rFonts w:asciiTheme="minorHAnsi" w:hAnsiTheme="minorHAnsi" w:cstheme="minorHAnsi"/>
        </w:rPr>
        <w:t xml:space="preserve">Pokud ji škole nedoloží, tak se účastní testování dle harmonogramu školy. </w:t>
      </w:r>
    </w:p>
    <w:p w:rsidR="00FF0187" w:rsidRPr="00394F49" w:rsidRDefault="00FF0187" w:rsidP="00FF0187">
      <w:pPr>
        <w:pStyle w:val="Default"/>
        <w:rPr>
          <w:rFonts w:asciiTheme="minorHAnsi" w:hAnsiTheme="minorHAnsi" w:cstheme="minorHAnsi"/>
        </w:rPr>
      </w:pPr>
    </w:p>
    <w:p w:rsidR="00FF0187" w:rsidRPr="00394F49" w:rsidRDefault="00FF0187">
      <w:pPr>
        <w:rPr>
          <w:rFonts w:cstheme="minorHAnsi"/>
          <w:sz w:val="24"/>
          <w:szCs w:val="24"/>
        </w:rPr>
      </w:pPr>
      <w:r w:rsidRPr="00394F49">
        <w:rPr>
          <w:rFonts w:cstheme="minorHAnsi"/>
          <w:sz w:val="24"/>
          <w:szCs w:val="24"/>
        </w:rPr>
        <w:t xml:space="preserve">- testování bude probíhat </w:t>
      </w:r>
      <w:r w:rsidRPr="00365E3C">
        <w:rPr>
          <w:rFonts w:cstheme="minorHAnsi"/>
          <w:sz w:val="24"/>
          <w:szCs w:val="24"/>
          <w:u w:val="single"/>
        </w:rPr>
        <w:t>každé pondělí a čtvrtek na začátku vyučování</w:t>
      </w:r>
      <w:r w:rsidRPr="00394F49">
        <w:rPr>
          <w:rFonts w:cstheme="minorHAnsi"/>
          <w:sz w:val="24"/>
          <w:szCs w:val="24"/>
        </w:rPr>
        <w:t xml:space="preserve"> (v 7:30) v kmenové třídě žáka</w:t>
      </w:r>
    </w:p>
    <w:p w:rsidR="00BF46FB" w:rsidRDefault="00365E3C" w:rsidP="00BF46F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06DA1" w:rsidRPr="00B06DA1">
        <w:rPr>
          <w:rFonts w:asciiTheme="minorHAnsi" w:hAnsiTheme="minorHAnsi" w:cstheme="minorHAnsi"/>
        </w:rPr>
        <w:t xml:space="preserve"> případě poz</w:t>
      </w:r>
      <w:r w:rsidR="00BF46FB" w:rsidRPr="00394F49">
        <w:rPr>
          <w:rFonts w:asciiTheme="minorHAnsi" w:hAnsiTheme="minorHAnsi" w:cstheme="minorHAnsi"/>
        </w:rPr>
        <w:t>itivního výsledku testu</w:t>
      </w:r>
      <w:r w:rsidR="00B06DA1" w:rsidRPr="00394F49">
        <w:rPr>
          <w:rFonts w:asciiTheme="minorHAnsi" w:hAnsiTheme="minorHAnsi" w:cstheme="minorHAnsi"/>
        </w:rPr>
        <w:t xml:space="preserve"> bude pozitivně testovaný </w:t>
      </w:r>
      <w:r w:rsidR="00B06DA1" w:rsidRPr="00365E3C">
        <w:rPr>
          <w:rFonts w:asciiTheme="minorHAnsi" w:hAnsiTheme="minorHAnsi" w:cstheme="minorHAnsi"/>
          <w:u w:val="single"/>
        </w:rPr>
        <w:t xml:space="preserve">izolován </w:t>
      </w:r>
      <w:r w:rsidR="00B06DA1" w:rsidRPr="00394F49">
        <w:rPr>
          <w:rFonts w:asciiTheme="minorHAnsi" w:hAnsiTheme="minorHAnsi" w:cstheme="minorHAnsi"/>
        </w:rPr>
        <w:t>od ostatních osob v izolační místnosti</w:t>
      </w:r>
    </w:p>
    <w:p w:rsidR="00365E3C" w:rsidRPr="00394F49" w:rsidRDefault="00365E3C" w:rsidP="00BF46FB">
      <w:pPr>
        <w:pStyle w:val="Default"/>
        <w:rPr>
          <w:rFonts w:asciiTheme="minorHAnsi" w:hAnsiTheme="minorHAnsi" w:cstheme="minorHAnsi"/>
        </w:rPr>
      </w:pPr>
    </w:p>
    <w:p w:rsidR="00B06DA1" w:rsidRDefault="00BF46FB" w:rsidP="00BF46FB">
      <w:pPr>
        <w:pStyle w:val="Default"/>
        <w:rPr>
          <w:rFonts w:asciiTheme="minorHAnsi" w:hAnsiTheme="minorHAnsi" w:cstheme="minorHAnsi"/>
        </w:rPr>
      </w:pPr>
      <w:r w:rsidRPr="00394F49">
        <w:rPr>
          <w:rFonts w:asciiTheme="minorHAnsi" w:hAnsiTheme="minorHAnsi" w:cstheme="minorHAnsi"/>
        </w:rPr>
        <w:t>-</w:t>
      </w:r>
      <w:r w:rsidR="00365E3C" w:rsidRPr="00365E3C">
        <w:rPr>
          <w:rFonts w:asciiTheme="minorHAnsi" w:hAnsiTheme="minorHAnsi" w:cstheme="minorHAnsi"/>
        </w:rPr>
        <w:t>v</w:t>
      </w:r>
      <w:r w:rsidR="00B06DA1" w:rsidRPr="00B06DA1">
        <w:rPr>
          <w:rFonts w:asciiTheme="minorHAnsi" w:hAnsiTheme="minorHAnsi" w:cstheme="minorHAnsi"/>
        </w:rPr>
        <w:t xml:space="preserve"> případě, že se pozitivní test objeví ve skup</w:t>
      </w:r>
      <w:r w:rsidR="00365E3C" w:rsidRPr="00365E3C">
        <w:rPr>
          <w:rFonts w:asciiTheme="minorHAnsi" w:hAnsiTheme="minorHAnsi" w:cstheme="minorHAnsi"/>
        </w:rPr>
        <w:t>ině testovaných ve čtvrtek</w:t>
      </w:r>
      <w:r w:rsidR="00B06DA1" w:rsidRPr="00B06DA1">
        <w:rPr>
          <w:rFonts w:asciiTheme="minorHAnsi" w:hAnsiTheme="minorHAnsi" w:cstheme="minorHAnsi"/>
        </w:rPr>
        <w:t>, vztahují se následující kroky izolace a</w:t>
      </w:r>
      <w:r w:rsidR="00B06DA1" w:rsidRPr="00365E3C">
        <w:rPr>
          <w:rFonts w:asciiTheme="minorHAnsi" w:hAnsiTheme="minorHAnsi" w:cstheme="minorHAnsi"/>
        </w:rPr>
        <w:t xml:space="preserve"> opuštění výuky na všechny žáky</w:t>
      </w:r>
      <w:r w:rsidR="00B06DA1" w:rsidRPr="00B06DA1">
        <w:rPr>
          <w:rFonts w:asciiTheme="minorHAnsi" w:hAnsiTheme="minorHAnsi" w:cstheme="minorHAnsi"/>
        </w:rPr>
        <w:t>, kteří byli s pozitivně testovaným v kontaktu v rámci vyučování (vč. školní družiny) v některý z předchozích 2 dnů</w:t>
      </w:r>
    </w:p>
    <w:p w:rsidR="00365E3C" w:rsidRPr="00B06DA1" w:rsidRDefault="00365E3C" w:rsidP="00BF46FB">
      <w:pPr>
        <w:pStyle w:val="Default"/>
        <w:rPr>
          <w:rFonts w:asciiTheme="minorHAnsi" w:hAnsiTheme="minorHAnsi" w:cstheme="minorHAnsi"/>
        </w:rPr>
      </w:pPr>
    </w:p>
    <w:p w:rsidR="00B06DA1" w:rsidRPr="00B06DA1" w:rsidRDefault="00365E3C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Pr="00365E3C">
        <w:rPr>
          <w:rFonts w:cstheme="minorHAnsi"/>
          <w:color w:val="000000"/>
          <w:sz w:val="24"/>
          <w:szCs w:val="24"/>
        </w:rPr>
        <w:t>ž</w:t>
      </w:r>
      <w:r w:rsidR="00B06DA1" w:rsidRPr="00365E3C">
        <w:rPr>
          <w:rFonts w:cstheme="minorHAnsi"/>
          <w:color w:val="000000"/>
          <w:sz w:val="24"/>
          <w:szCs w:val="24"/>
        </w:rPr>
        <w:t>ák</w:t>
      </w:r>
      <w:r w:rsidRPr="00365E3C">
        <w:rPr>
          <w:rFonts w:cstheme="minorHAnsi"/>
          <w:color w:val="000000"/>
          <w:sz w:val="24"/>
          <w:szCs w:val="24"/>
        </w:rPr>
        <w:t xml:space="preserve"> nebo </w:t>
      </w:r>
      <w:r w:rsidR="00B06DA1" w:rsidRPr="00B06DA1">
        <w:rPr>
          <w:rFonts w:cstheme="minorHAnsi"/>
          <w:color w:val="000000"/>
          <w:sz w:val="24"/>
          <w:szCs w:val="24"/>
        </w:rPr>
        <w:t>škola kontaktuje zákonného zástupce</w:t>
      </w:r>
      <w:r>
        <w:rPr>
          <w:rFonts w:cstheme="minorHAnsi"/>
          <w:color w:val="000000"/>
          <w:sz w:val="24"/>
          <w:szCs w:val="24"/>
        </w:rPr>
        <w:t xml:space="preserve"> pozitivně testovaného žáka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 xml:space="preserve">poté žák může 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se souhlasem zákonného zástupce (který může být dán i předem) a po náležitém poučení o nutných opatřeních během návratu domů </w:t>
      </w:r>
      <w:r>
        <w:rPr>
          <w:rFonts w:cstheme="minorHAnsi"/>
          <w:color w:val="000000"/>
          <w:sz w:val="24"/>
          <w:szCs w:val="24"/>
          <w:u w:val="single"/>
        </w:rPr>
        <w:t xml:space="preserve">sám </w:t>
      </w:r>
      <w:r w:rsidR="00B06DA1" w:rsidRPr="00394F49">
        <w:rPr>
          <w:rFonts w:cstheme="minorHAnsi"/>
          <w:color w:val="000000"/>
          <w:sz w:val="24"/>
          <w:szCs w:val="24"/>
          <w:u w:val="single"/>
        </w:rPr>
        <w:t>opustit školu</w:t>
      </w:r>
      <w:r w:rsidR="00B06DA1" w:rsidRPr="00394F49">
        <w:rPr>
          <w:rFonts w:cstheme="minorHAnsi"/>
          <w:color w:val="000000"/>
          <w:sz w:val="24"/>
          <w:szCs w:val="24"/>
        </w:rPr>
        <w:t xml:space="preserve">, jinak 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žák vyčká 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>v izolaci do doby převzetí</w:t>
      </w:r>
      <w:r w:rsidR="00B06DA1" w:rsidRPr="00365E3C">
        <w:rPr>
          <w:rFonts w:cstheme="minorHAnsi"/>
          <w:color w:val="000000"/>
          <w:sz w:val="24"/>
          <w:szCs w:val="24"/>
          <w:u w:val="single"/>
        </w:rPr>
        <w:t xml:space="preserve"> zákonn</w:t>
      </w:r>
      <w:r>
        <w:rPr>
          <w:rFonts w:cstheme="minorHAnsi"/>
          <w:color w:val="000000"/>
          <w:sz w:val="24"/>
          <w:szCs w:val="24"/>
          <w:u w:val="single"/>
        </w:rPr>
        <w:t>ým zástupcem</w:t>
      </w:r>
    </w:p>
    <w:p w:rsidR="00B06DA1" w:rsidRPr="00B06DA1" w:rsidRDefault="00B06DA1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F46FB" w:rsidRDefault="00365E3C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-š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kola vydá pozitivně testované osobě nebo zákonnému zástupci 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>potvrzení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 o tom, že byl poziti</w:t>
      </w:r>
      <w:r w:rsidR="00B06DA1" w:rsidRPr="00394F49">
        <w:rPr>
          <w:rFonts w:cstheme="minorHAnsi"/>
          <w:color w:val="000000"/>
          <w:sz w:val="24"/>
          <w:szCs w:val="24"/>
        </w:rPr>
        <w:t xml:space="preserve">vně testován. </w:t>
      </w:r>
      <w:r w:rsidR="00FF132B">
        <w:rPr>
          <w:rFonts w:cstheme="minorHAnsi"/>
          <w:color w:val="000000"/>
          <w:sz w:val="24"/>
          <w:szCs w:val="24"/>
          <w:u w:val="single"/>
        </w:rPr>
        <w:t>Ž</w:t>
      </w:r>
      <w:r w:rsidR="00B06DA1" w:rsidRPr="00394F49">
        <w:rPr>
          <w:rFonts w:cstheme="minorHAnsi"/>
          <w:color w:val="000000"/>
          <w:sz w:val="24"/>
          <w:szCs w:val="24"/>
          <w:u w:val="single"/>
        </w:rPr>
        <w:t>ák,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 xml:space="preserve"> nebo jeho zák</w:t>
      </w:r>
      <w:r w:rsidR="00FF132B">
        <w:rPr>
          <w:rFonts w:cstheme="minorHAnsi"/>
          <w:color w:val="000000"/>
          <w:sz w:val="24"/>
          <w:szCs w:val="24"/>
          <w:u w:val="single"/>
        </w:rPr>
        <w:t>onný zástupce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 xml:space="preserve"> je povi</w:t>
      </w:r>
      <w:r w:rsidR="00BF46FB" w:rsidRPr="00394F49">
        <w:rPr>
          <w:rFonts w:cstheme="minorHAnsi"/>
          <w:color w:val="000000"/>
          <w:sz w:val="24"/>
          <w:szCs w:val="24"/>
          <w:u w:val="single"/>
        </w:rPr>
        <w:t>nen telefonicky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 xml:space="preserve"> informovat o pozitivním testu</w:t>
      </w:r>
      <w:r w:rsidR="00FF132B">
        <w:rPr>
          <w:rFonts w:cstheme="minorHAnsi"/>
          <w:color w:val="000000"/>
          <w:sz w:val="24"/>
          <w:szCs w:val="24"/>
        </w:rPr>
        <w:t xml:space="preserve"> </w:t>
      </w:r>
      <w:r w:rsidR="00B06DA1" w:rsidRPr="00B06DA1">
        <w:rPr>
          <w:rFonts w:cstheme="minorHAnsi"/>
          <w:color w:val="000000"/>
          <w:sz w:val="24"/>
          <w:szCs w:val="24"/>
        </w:rPr>
        <w:t>všeobecného pr</w:t>
      </w:r>
      <w:r w:rsidR="00FF132B">
        <w:rPr>
          <w:rFonts w:cstheme="minorHAnsi"/>
          <w:color w:val="000000"/>
          <w:sz w:val="24"/>
          <w:szCs w:val="24"/>
        </w:rPr>
        <w:t xml:space="preserve">aktického </w:t>
      </w:r>
      <w:r w:rsidR="00FF132B" w:rsidRPr="00FF132B">
        <w:rPr>
          <w:rFonts w:cstheme="minorHAnsi"/>
          <w:color w:val="000000"/>
          <w:sz w:val="24"/>
          <w:szCs w:val="24"/>
          <w:u w:val="single"/>
        </w:rPr>
        <w:t>lékaře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 xml:space="preserve"> a ten je povinen rozhodnout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 o indikaci konfirmačního vyšetření metodou RT-PCR a 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>vyplnit elektronickou žádanku</w:t>
      </w:r>
      <w:r w:rsidR="00FF132B">
        <w:rPr>
          <w:rFonts w:cstheme="minorHAnsi"/>
          <w:color w:val="000000"/>
          <w:sz w:val="24"/>
          <w:szCs w:val="24"/>
        </w:rPr>
        <w:t xml:space="preserve"> k tomuto vyšetření.</w:t>
      </w:r>
    </w:p>
    <w:p w:rsidR="00FF132B" w:rsidRPr="00394F49" w:rsidRDefault="00FF132B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F46FB" w:rsidRDefault="00BF46FB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94F49">
        <w:rPr>
          <w:rFonts w:cstheme="minorHAnsi"/>
          <w:color w:val="000000"/>
          <w:sz w:val="24"/>
          <w:szCs w:val="24"/>
        </w:rPr>
        <w:lastRenderedPageBreak/>
        <w:t xml:space="preserve">- žák </w:t>
      </w:r>
      <w:r w:rsidR="00B06DA1" w:rsidRPr="00B06DA1">
        <w:rPr>
          <w:rFonts w:cstheme="minorHAnsi"/>
          <w:color w:val="000000"/>
          <w:sz w:val="24"/>
          <w:szCs w:val="24"/>
        </w:rPr>
        <w:t>s pozitivním výsledkem</w:t>
      </w:r>
      <w:r w:rsidR="00FF132B">
        <w:rPr>
          <w:rFonts w:cstheme="minorHAnsi"/>
          <w:color w:val="000000"/>
          <w:sz w:val="24"/>
          <w:szCs w:val="24"/>
        </w:rPr>
        <w:t xml:space="preserve"> AG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 testu se může vrátit k prezenční 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>výuce buď po předložení negativního konfirmačního testu RT-PCR nebo po skončení povinné izolace</w:t>
      </w:r>
      <w:r w:rsidR="00B06DA1" w:rsidRPr="00B06DA1">
        <w:rPr>
          <w:rFonts w:cstheme="minorHAnsi"/>
          <w:color w:val="000000"/>
          <w:sz w:val="24"/>
          <w:szCs w:val="24"/>
        </w:rPr>
        <w:t>; potvrzení o ukončení izo</w:t>
      </w:r>
      <w:r w:rsidR="00FF132B">
        <w:rPr>
          <w:rFonts w:cstheme="minorHAnsi"/>
          <w:color w:val="000000"/>
          <w:sz w:val="24"/>
          <w:szCs w:val="24"/>
        </w:rPr>
        <w:t>lace vydává lékař.</w:t>
      </w:r>
    </w:p>
    <w:p w:rsidR="00FF132B" w:rsidRPr="00394F49" w:rsidRDefault="00FF132B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F46FB" w:rsidRPr="00394F49" w:rsidRDefault="004B3BC0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BF46FB" w:rsidRPr="00394F49">
        <w:rPr>
          <w:rFonts w:cstheme="minorHAnsi"/>
          <w:color w:val="000000"/>
          <w:sz w:val="24"/>
          <w:szCs w:val="24"/>
        </w:rPr>
        <w:t>žákovi</w:t>
      </w:r>
      <w:r w:rsidR="00B06DA1" w:rsidRPr="00B06DA1">
        <w:rPr>
          <w:rFonts w:cstheme="minorHAnsi"/>
          <w:color w:val="000000"/>
          <w:sz w:val="24"/>
          <w:szCs w:val="24"/>
        </w:rPr>
        <w:t>, který byl v předcházejících 2 dnech (případně 2 dnech po provedení PCR testu) v jedné</w:t>
      </w:r>
      <w:r w:rsidR="00BF46FB" w:rsidRPr="00394F49">
        <w:rPr>
          <w:rFonts w:cstheme="minorHAnsi"/>
          <w:color w:val="000000"/>
          <w:sz w:val="24"/>
          <w:szCs w:val="24"/>
        </w:rPr>
        <w:t xml:space="preserve"> třídě nebo skupině s žákem</w:t>
      </w:r>
      <w:r w:rsidR="00B06DA1" w:rsidRPr="00B06DA1">
        <w:rPr>
          <w:rFonts w:cstheme="minorHAnsi"/>
          <w:color w:val="000000"/>
          <w:sz w:val="24"/>
          <w:szCs w:val="24"/>
        </w:rPr>
        <w:t>, který má pozitivní výsledek</w:t>
      </w:r>
      <w:r w:rsidR="00FF132B">
        <w:rPr>
          <w:rFonts w:cstheme="minorHAnsi"/>
          <w:color w:val="000000"/>
          <w:sz w:val="24"/>
          <w:szCs w:val="24"/>
        </w:rPr>
        <w:t xml:space="preserve"> AG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 testu </w:t>
      </w:r>
      <w:r w:rsidR="00B06DA1" w:rsidRPr="00B06DA1">
        <w:rPr>
          <w:rFonts w:cstheme="minorHAnsi"/>
          <w:b/>
          <w:color w:val="000000"/>
          <w:sz w:val="24"/>
          <w:szCs w:val="24"/>
        </w:rPr>
        <w:t xml:space="preserve">se neumožňuje osobní přítomnost ve škole 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po dobu </w:t>
      </w:r>
      <w:r w:rsidR="00B06DA1" w:rsidRPr="00B06DA1">
        <w:rPr>
          <w:rFonts w:cstheme="minorHAnsi"/>
          <w:color w:val="000000"/>
          <w:sz w:val="24"/>
          <w:szCs w:val="24"/>
          <w:u w:val="single"/>
        </w:rPr>
        <w:t>do zjištění výsledku</w:t>
      </w:r>
      <w:r w:rsidR="00B06DA1" w:rsidRPr="00B06DA1">
        <w:rPr>
          <w:rFonts w:cstheme="minorHAnsi"/>
          <w:color w:val="000000"/>
          <w:sz w:val="24"/>
          <w:szCs w:val="24"/>
        </w:rPr>
        <w:t xml:space="preserve"> </w:t>
      </w:r>
      <w:r w:rsidR="00BF46FB" w:rsidRPr="00B06DA1">
        <w:rPr>
          <w:rFonts w:cstheme="minorHAnsi"/>
          <w:sz w:val="24"/>
          <w:szCs w:val="24"/>
        </w:rPr>
        <w:t>konfirmačního RT-PCR testu na pří</w:t>
      </w:r>
      <w:r w:rsidR="00BF46FB" w:rsidRPr="00394F49">
        <w:rPr>
          <w:rFonts w:cstheme="minorHAnsi"/>
          <w:sz w:val="24"/>
          <w:szCs w:val="24"/>
        </w:rPr>
        <w:t xml:space="preserve">tomnost viru SARS-CoV-2 </w:t>
      </w:r>
      <w:r w:rsidR="00BF46FB" w:rsidRPr="00B06DA1">
        <w:rPr>
          <w:rFonts w:cstheme="minorHAnsi"/>
          <w:sz w:val="24"/>
          <w:szCs w:val="24"/>
        </w:rPr>
        <w:t>žáka</w:t>
      </w:r>
      <w:r w:rsidR="00BF46FB" w:rsidRPr="00394F49">
        <w:rPr>
          <w:rFonts w:cstheme="minorHAnsi"/>
          <w:sz w:val="24"/>
          <w:szCs w:val="24"/>
        </w:rPr>
        <w:t xml:space="preserve"> nebo </w:t>
      </w:r>
      <w:r w:rsidR="00BF46FB" w:rsidRPr="00B06DA1">
        <w:rPr>
          <w:rFonts w:cstheme="minorHAnsi"/>
          <w:sz w:val="24"/>
          <w:szCs w:val="24"/>
        </w:rPr>
        <w:t>s pozitivním výsledkem p</w:t>
      </w:r>
      <w:r w:rsidR="00BF46FB" w:rsidRPr="00394F49">
        <w:rPr>
          <w:rFonts w:cstheme="minorHAnsi"/>
          <w:sz w:val="24"/>
          <w:szCs w:val="24"/>
        </w:rPr>
        <w:t>reventivního antigenního testu.</w:t>
      </w:r>
    </w:p>
    <w:p w:rsidR="00BF46FB" w:rsidRPr="00394F49" w:rsidRDefault="00BF46FB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46FB" w:rsidRPr="00394F49" w:rsidRDefault="00394F49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4F49">
        <w:rPr>
          <w:rFonts w:cstheme="minorHAnsi"/>
          <w:sz w:val="24"/>
          <w:szCs w:val="24"/>
        </w:rPr>
        <w:t>-v</w:t>
      </w:r>
      <w:r w:rsidR="00BF46FB" w:rsidRPr="00B06DA1">
        <w:rPr>
          <w:rFonts w:cstheme="minorHAnsi"/>
          <w:sz w:val="24"/>
          <w:szCs w:val="24"/>
        </w:rPr>
        <w:t xml:space="preserve"> případě, kdy konfirmační test RT-PCR nepotvrdí infekci u pozitivně testovaného AG testem, doloží tato osoba neprodleně výsledek </w:t>
      </w:r>
      <w:r w:rsidR="00BF46FB" w:rsidRPr="00394F49">
        <w:rPr>
          <w:rFonts w:cstheme="minorHAnsi"/>
          <w:sz w:val="24"/>
          <w:szCs w:val="24"/>
        </w:rPr>
        <w:t xml:space="preserve">dané škole, </w:t>
      </w:r>
      <w:r w:rsidR="00BF46FB" w:rsidRPr="00394F49">
        <w:rPr>
          <w:rFonts w:cstheme="minorHAnsi"/>
          <w:sz w:val="24"/>
          <w:szCs w:val="24"/>
          <w:u w:val="single"/>
        </w:rPr>
        <w:t>která</w:t>
      </w:r>
      <w:r w:rsidR="00BF46FB" w:rsidRPr="00B06DA1">
        <w:rPr>
          <w:rFonts w:cstheme="minorHAnsi"/>
          <w:sz w:val="24"/>
          <w:szCs w:val="24"/>
          <w:u w:val="single"/>
        </w:rPr>
        <w:t xml:space="preserve"> dále informuje původně indikované kontakty</w:t>
      </w:r>
      <w:r w:rsidR="00BF46FB" w:rsidRPr="00B06DA1">
        <w:rPr>
          <w:rFonts w:cstheme="minorHAnsi"/>
          <w:sz w:val="24"/>
          <w:szCs w:val="24"/>
        </w:rPr>
        <w:t>. Všechny dotčené osoby se mohou po této skutečnosti vrátit k prezenční výuc</w:t>
      </w:r>
      <w:r w:rsidR="00BF46FB" w:rsidRPr="00394F49">
        <w:rPr>
          <w:rFonts w:cstheme="minorHAnsi"/>
          <w:sz w:val="24"/>
          <w:szCs w:val="24"/>
        </w:rPr>
        <w:t>e bez dalších potřebných kroků.</w:t>
      </w:r>
    </w:p>
    <w:p w:rsidR="00BF46FB" w:rsidRPr="00B06DA1" w:rsidRDefault="00BF46FB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46FB" w:rsidRPr="00394F49" w:rsidRDefault="00FF132B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-v</w:t>
      </w:r>
      <w:r w:rsidR="00BF46FB" w:rsidRPr="00B06DA1">
        <w:rPr>
          <w:rFonts w:cstheme="minorHAnsi"/>
          <w:sz w:val="24"/>
          <w:szCs w:val="24"/>
        </w:rPr>
        <w:t xml:space="preserve"> případě, kdy konfirmační test RT-PCR potvrdí infekci u pozitivně testovaného AG t</w:t>
      </w:r>
      <w:r w:rsidR="00BF46FB" w:rsidRPr="00394F49">
        <w:rPr>
          <w:rFonts w:cstheme="minorHAnsi"/>
          <w:sz w:val="24"/>
          <w:szCs w:val="24"/>
        </w:rPr>
        <w:t>estem, zákonný žáka, žák</w:t>
      </w:r>
      <w:r w:rsidR="00BF46FB" w:rsidRPr="00B06DA1">
        <w:rPr>
          <w:rFonts w:cstheme="minorHAnsi"/>
          <w:sz w:val="24"/>
          <w:szCs w:val="24"/>
        </w:rPr>
        <w:t xml:space="preserve"> je povinen okamžitě informovat školu o tomto pozitivním výsledku konfirmačního RT-PCR testu. </w:t>
      </w:r>
      <w:r w:rsidR="00BF46FB" w:rsidRPr="00B06DA1">
        <w:rPr>
          <w:rFonts w:cstheme="minorHAnsi"/>
          <w:sz w:val="24"/>
          <w:szCs w:val="24"/>
          <w:u w:val="single"/>
        </w:rPr>
        <w:t xml:space="preserve">Škola následně bezodkladně zašle příslušné krajské </w:t>
      </w:r>
      <w:r w:rsidR="00BF46FB" w:rsidRPr="00394F49">
        <w:rPr>
          <w:rFonts w:cstheme="minorHAnsi"/>
          <w:sz w:val="24"/>
          <w:szCs w:val="24"/>
          <w:u w:val="single"/>
        </w:rPr>
        <w:t>hygienické stanici seznam žáků</w:t>
      </w:r>
      <w:r w:rsidR="00BF46FB" w:rsidRPr="00B06DA1">
        <w:rPr>
          <w:rFonts w:cstheme="minorHAnsi"/>
          <w:sz w:val="24"/>
          <w:szCs w:val="24"/>
          <w:u w:val="single"/>
        </w:rPr>
        <w:t>, kteří byli ve škole v kontaktu ve stanovených dnech s jiným dítětem, žákem, studentem nebo pedagogickým pracovníkem, který měl pozitivní výsledek RT-PCR testu na přítomnost viru SARS-CoV-2</w:t>
      </w:r>
      <w:r w:rsidR="00BF46FB" w:rsidRPr="00B06DA1">
        <w:rPr>
          <w:rFonts w:cstheme="minorHAnsi"/>
          <w:sz w:val="24"/>
          <w:szCs w:val="24"/>
        </w:rPr>
        <w:t xml:space="preserve">. Krajská hygienická stanice </w:t>
      </w:r>
      <w:r>
        <w:rPr>
          <w:rFonts w:cstheme="minorHAnsi"/>
          <w:sz w:val="24"/>
          <w:szCs w:val="24"/>
        </w:rPr>
        <w:t xml:space="preserve">nařídí žákům ze seznamu </w:t>
      </w:r>
      <w:r w:rsidR="00BF46FB" w:rsidRPr="00B06DA1">
        <w:rPr>
          <w:rFonts w:cstheme="minorHAnsi"/>
          <w:sz w:val="24"/>
          <w:szCs w:val="24"/>
        </w:rPr>
        <w:t xml:space="preserve">karanténu a dále postupuje podle mimořádného opatření Ministerstva zdravotnictví o </w:t>
      </w:r>
      <w:r w:rsidR="00BF46FB" w:rsidRPr="00394F49">
        <w:rPr>
          <w:rFonts w:cstheme="minorHAnsi"/>
          <w:sz w:val="24"/>
          <w:szCs w:val="24"/>
        </w:rPr>
        <w:t>nařizování izolace a karantény.</w:t>
      </w:r>
    </w:p>
    <w:p w:rsidR="00BF46FB" w:rsidRPr="00394F49" w:rsidRDefault="00BF46FB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46FB" w:rsidRPr="00B06DA1" w:rsidRDefault="00FF132B" w:rsidP="00BF46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BF46FB" w:rsidRPr="00B06DA1">
        <w:rPr>
          <w:rFonts w:cstheme="minorHAnsi"/>
          <w:sz w:val="24"/>
          <w:szCs w:val="24"/>
        </w:rPr>
        <w:t xml:space="preserve">okud je v důsledku krizových nebo mimořádných opatření (například mimořádným opatřením KHS) nebo z důvodu nařízení karantény znemožněna osobní přítomnost ve škole </w:t>
      </w:r>
      <w:r w:rsidR="00BF46FB" w:rsidRPr="00B06DA1">
        <w:rPr>
          <w:rFonts w:cstheme="minorHAnsi"/>
          <w:sz w:val="24"/>
          <w:szCs w:val="24"/>
          <w:u w:val="single"/>
        </w:rPr>
        <w:t>více než poloviny dětí, žáků nebo studentů alespoň jedné skupiny/třídy</w:t>
      </w:r>
      <w:r w:rsidR="00BF46FB" w:rsidRPr="00B06DA1">
        <w:rPr>
          <w:rFonts w:cstheme="minorHAnsi"/>
          <w:sz w:val="24"/>
          <w:szCs w:val="24"/>
        </w:rPr>
        <w:t xml:space="preserve">, přechází nepřítomní žáci na distanční výuku po dobu trvání tohoto stavu. Viz § 184a odst. 1 školského zákona. </w:t>
      </w:r>
    </w:p>
    <w:p w:rsidR="00BF46FB" w:rsidRPr="00394F49" w:rsidRDefault="00BF46FB" w:rsidP="00BF46FB">
      <w:pPr>
        <w:rPr>
          <w:rFonts w:cstheme="minorHAnsi"/>
          <w:sz w:val="24"/>
          <w:szCs w:val="24"/>
        </w:rPr>
      </w:pPr>
    </w:p>
    <w:p w:rsidR="00B06DA1" w:rsidRDefault="00C77853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více informací naleznete ve videu na následujícím odkazu:</w:t>
      </w:r>
    </w:p>
    <w:p w:rsidR="00C77853" w:rsidRDefault="00C77853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hyperlink r:id="rId4" w:history="1">
        <w:r w:rsidRPr="00E112BD">
          <w:rPr>
            <w:rStyle w:val="Hypertextovodkaz"/>
            <w:rFonts w:cstheme="minorHAnsi"/>
            <w:sz w:val="24"/>
            <w:szCs w:val="24"/>
          </w:rPr>
          <w:t>https://www.youtube.com/watch?v=BmDnd140UH4&amp;t=462s</w:t>
        </w:r>
      </w:hyperlink>
    </w:p>
    <w:p w:rsidR="00C77853" w:rsidRPr="00B06DA1" w:rsidRDefault="00C77853" w:rsidP="00B06D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dále v „rychlém návodu“ a v „přehledu návazných postupů AG testování“ – přiloženo níže.</w:t>
      </w:r>
      <w:bookmarkStart w:id="0" w:name="_GoBack"/>
      <w:bookmarkEnd w:id="0"/>
    </w:p>
    <w:sectPr w:rsidR="00C77853" w:rsidRPr="00B0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87"/>
    <w:rsid w:val="000E5075"/>
    <w:rsid w:val="00342AD3"/>
    <w:rsid w:val="00365E3C"/>
    <w:rsid w:val="00394F49"/>
    <w:rsid w:val="004B3BC0"/>
    <w:rsid w:val="00B06DA1"/>
    <w:rsid w:val="00BF46FB"/>
    <w:rsid w:val="00C77853"/>
    <w:rsid w:val="00DA534F"/>
    <w:rsid w:val="00FF0187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86F6"/>
  <w15:chartTrackingRefBased/>
  <w15:docId w15:val="{5EF6F2F5-D7F1-4900-B33E-E6F36A60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01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7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mDnd140UH4&amp;t=462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2021-04-08T10:51:00Z</dcterms:created>
  <dcterms:modified xsi:type="dcterms:W3CDTF">2021-04-09T10:29:00Z</dcterms:modified>
</cp:coreProperties>
</file>